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ПРЕДЛАГАЕМ ПРОВЕСТИ ДЕНЬ ОТКРЫТЫХ ДВЕРЕЙ!!!!! ПРОГРАММА на 30.04.19: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8"/>
        <w:gridCol w:w="4928"/>
        <w:gridCol w:w="4928"/>
        <w:tblGridChange w:id="0">
          <w:tblGrid>
            <w:gridCol w:w="4928"/>
            <w:gridCol w:w="4928"/>
            <w:gridCol w:w="4928"/>
          </w:tblGrid>
        </w:tblGridChange>
      </w:tblGrid>
      <w:tr>
        <w:trPr>
          <w:trHeight w:val="700" w:hRule="atLeast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ОБРАЗОВАТЕЛЬНОЕ СОБЫТИЕ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ПРОВОДЯТ</w:t>
            </w:r>
          </w:p>
          <w:p w:rsidR="00000000" w:rsidDel="00000000" w:rsidP="00000000" w:rsidRDefault="00000000" w:rsidRPr="00000000" w14:paraId="0000000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ЗАЯВЛЯЙТЕСЬ!!!!!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2060"/>
                <w:sz w:val="32"/>
                <w:szCs w:val="32"/>
                <w:rtl w:val="0"/>
              </w:rPr>
              <w:t xml:space="preserve">Начало 10.10 -10.50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По расписанию на 30.04.19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1 урок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color w:val="008000"/>
              </w:rPr>
            </w:pPr>
            <w:r w:rsidDel="00000000" w:rsidR="00000000" w:rsidRPr="00000000">
              <w:rPr>
                <w:b w:val="1"/>
                <w:color w:val="008000"/>
                <w:rtl w:val="0"/>
              </w:rPr>
              <w:t xml:space="preserve">ВСЕ ПЕДАГОГИ ПО РАСПИСАНИЮ!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2060"/>
                <w:sz w:val="32"/>
                <w:szCs w:val="32"/>
                <w:rtl w:val="0"/>
              </w:rPr>
              <w:t xml:space="preserve">11.10-11.50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ОТКРЫТЫЕ УРОКИ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color w:val="008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008000"/>
                <w:rtl w:val="0"/>
              </w:rPr>
              <w:t xml:space="preserve">Можно заявить предмет не по расписанию!!!!!!</w:t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2060"/>
                <w:sz w:val="32"/>
                <w:szCs w:val="32"/>
                <w:rtl w:val="0"/>
              </w:rPr>
              <w:t xml:space="preserve">12.10 – 12.35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МАСТЕР-КЛАССЫ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color w:val="008000"/>
              </w:rPr>
            </w:pPr>
            <w:r w:rsidDel="00000000" w:rsidR="00000000" w:rsidRPr="00000000">
              <w:rPr>
                <w:b w:val="1"/>
                <w:color w:val="008000"/>
                <w:rtl w:val="0"/>
              </w:rPr>
              <w:t xml:space="preserve">Хомякова Г.С.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color w:val="008000"/>
              </w:rPr>
            </w:pPr>
            <w:r w:rsidDel="00000000" w:rsidR="00000000" w:rsidRPr="00000000">
              <w:rPr>
                <w:b w:val="1"/>
                <w:color w:val="008000"/>
                <w:rtl w:val="0"/>
              </w:rPr>
              <w:t xml:space="preserve">Хабарова Л.И.</w:t>
            </w:r>
          </w:p>
          <w:p w:rsidR="00000000" w:rsidDel="00000000" w:rsidP="00000000" w:rsidRDefault="00000000" w:rsidRPr="00000000" w14:paraId="00000012">
            <w:pPr>
              <w:rPr>
                <w:b w:val="1"/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2060"/>
                <w:sz w:val="32"/>
                <w:szCs w:val="32"/>
                <w:rtl w:val="0"/>
              </w:rPr>
              <w:t xml:space="preserve">12.55 – 13.20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МАСТЕР-КЛАССЫ ПО ВНЕУРОЧНОЙ ДЕЯТЕЛЬНОСТИ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color w:val="008000"/>
              </w:rPr>
            </w:pPr>
            <w:r w:rsidDel="00000000" w:rsidR="00000000" w:rsidRPr="00000000">
              <w:rPr>
                <w:b w:val="1"/>
                <w:color w:val="008000"/>
                <w:rtl w:val="0"/>
              </w:rPr>
              <w:t xml:space="preserve">Волегова Л.В.</w:t>
            </w:r>
          </w:p>
          <w:p w:rsidR="00000000" w:rsidDel="00000000" w:rsidP="00000000" w:rsidRDefault="00000000" w:rsidRPr="00000000" w14:paraId="00000016">
            <w:pPr>
              <w:rPr>
                <w:b w:val="1"/>
                <w:color w:val="008000"/>
              </w:rPr>
            </w:pPr>
            <w:r w:rsidDel="00000000" w:rsidR="00000000" w:rsidRPr="00000000">
              <w:rPr>
                <w:b w:val="1"/>
                <w:color w:val="008000"/>
                <w:rtl w:val="0"/>
              </w:rPr>
              <w:t xml:space="preserve">Вышегородцева Н.А.</w:t>
            </w:r>
          </w:p>
          <w:p w:rsidR="00000000" w:rsidDel="00000000" w:rsidP="00000000" w:rsidRDefault="00000000" w:rsidRPr="00000000" w14:paraId="00000017">
            <w:pPr>
              <w:rPr>
                <w:b w:val="1"/>
                <w:color w:val="008000"/>
              </w:rPr>
            </w:pPr>
            <w:r w:rsidDel="00000000" w:rsidR="00000000" w:rsidRPr="00000000">
              <w:rPr>
                <w:b w:val="1"/>
                <w:color w:val="008000"/>
                <w:rtl w:val="0"/>
              </w:rPr>
              <w:t xml:space="preserve">Обласова Н.А.</w:t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2060"/>
                <w:sz w:val="32"/>
                <w:szCs w:val="32"/>
                <w:rtl w:val="0"/>
              </w:rPr>
              <w:t xml:space="preserve">10.10 – 13.30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ВЫСТАВКА ДОСТИЖЕНИЙ В ХОЛЛЕ</w:t>
            </w:r>
          </w:p>
          <w:p w:rsidR="00000000" w:rsidDel="00000000" w:rsidP="00000000" w:rsidRDefault="00000000" w:rsidRPr="00000000" w14:paraId="0000001A">
            <w:pPr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ФОТОСЕССИИ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color w:val="008000"/>
              </w:rPr>
            </w:pPr>
            <w:r w:rsidDel="00000000" w:rsidR="00000000" w:rsidRPr="00000000">
              <w:rPr>
                <w:b w:val="1"/>
                <w:color w:val="008000"/>
                <w:rtl w:val="0"/>
              </w:rPr>
              <w:t xml:space="preserve">Хряпов А.А.</w:t>
            </w:r>
          </w:p>
          <w:p w:rsidR="00000000" w:rsidDel="00000000" w:rsidP="00000000" w:rsidRDefault="00000000" w:rsidRPr="00000000" w14:paraId="0000001C">
            <w:pPr>
              <w:rPr>
                <w:b w:val="1"/>
                <w:color w:val="008000"/>
              </w:rPr>
            </w:pPr>
            <w:r w:rsidDel="00000000" w:rsidR="00000000" w:rsidRPr="00000000">
              <w:rPr>
                <w:b w:val="1"/>
                <w:color w:val="008000"/>
                <w:rtl w:val="0"/>
              </w:rPr>
              <w:t xml:space="preserve">Волегова Л.В.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color w:val="008000"/>
              </w:rPr>
            </w:pPr>
            <w:r w:rsidDel="00000000" w:rsidR="00000000" w:rsidRPr="00000000">
              <w:rPr>
                <w:b w:val="1"/>
                <w:color w:val="008000"/>
                <w:rtl w:val="0"/>
              </w:rPr>
              <w:t xml:space="preserve">Обласова Н.А.</w:t>
            </w:r>
          </w:p>
          <w:p w:rsidR="00000000" w:rsidDel="00000000" w:rsidP="00000000" w:rsidRDefault="00000000" w:rsidRPr="00000000" w14:paraId="0000001E">
            <w:pPr>
              <w:rPr>
                <w:b w:val="1"/>
                <w:color w:val="008000"/>
              </w:rPr>
            </w:pPr>
            <w:r w:rsidDel="00000000" w:rsidR="00000000" w:rsidRPr="00000000">
              <w:rPr>
                <w:b w:val="1"/>
                <w:color w:val="008000"/>
                <w:rtl w:val="0"/>
              </w:rPr>
              <w:t xml:space="preserve">Педагоги</w:t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2060"/>
                <w:sz w:val="32"/>
                <w:szCs w:val="32"/>
                <w:rtl w:val="0"/>
              </w:rPr>
              <w:t xml:space="preserve">13.45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Начало церемонии награждения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КОНЦЕРТ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color w:val="008000"/>
              </w:rPr>
            </w:pPr>
            <w:r w:rsidDel="00000000" w:rsidR="00000000" w:rsidRPr="00000000">
              <w:rPr>
                <w:b w:val="1"/>
                <w:color w:val="008000"/>
                <w:rtl w:val="0"/>
              </w:rPr>
              <w:t xml:space="preserve">ЗАЯВЛЯЙТЕ, ПОЖАЛУЙСТА, НОМЕРА!!!!!!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8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